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9E0C43" w:rsidRDefault="002B0D01" w:rsidP="002969E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8"/>
          <w:u w:val="single"/>
          <w:lang w:val="es-CL"/>
        </w:rPr>
      </w:pPr>
      <w:r w:rsidRPr="009E0C43">
        <w:rPr>
          <w:rFonts w:ascii="Arial" w:eastAsia="Calibri" w:hAnsi="Arial" w:cs="Arial"/>
          <w:b/>
          <w:szCs w:val="28"/>
          <w:u w:val="single"/>
          <w:lang w:val="es-CL"/>
        </w:rPr>
        <w:t>Clase</w:t>
      </w:r>
      <w:r w:rsidR="00832C1C">
        <w:rPr>
          <w:rFonts w:ascii="Arial" w:eastAsia="Calibri" w:hAnsi="Arial" w:cs="Arial"/>
          <w:b/>
          <w:szCs w:val="28"/>
          <w:u w:val="single"/>
          <w:lang w:val="es-CL"/>
        </w:rPr>
        <w:t xml:space="preserve"> 3</w:t>
      </w:r>
      <w:r w:rsidR="00194FEF">
        <w:rPr>
          <w:rFonts w:ascii="Arial" w:eastAsia="Calibri" w:hAnsi="Arial" w:cs="Arial"/>
          <w:b/>
          <w:szCs w:val="28"/>
          <w:u w:val="single"/>
          <w:lang w:val="es-CL"/>
        </w:rPr>
        <w:t>3</w:t>
      </w:r>
      <w:r w:rsidR="00481B2D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, ficha </w:t>
      </w:r>
      <w:r w:rsidR="00883A3D">
        <w:rPr>
          <w:rFonts w:ascii="Arial" w:eastAsia="Calibri" w:hAnsi="Arial" w:cs="Arial"/>
          <w:b/>
          <w:szCs w:val="28"/>
          <w:u w:val="single"/>
          <w:lang w:val="es-CL"/>
        </w:rPr>
        <w:t>2</w:t>
      </w:r>
      <w:r w:rsidR="00194FEF">
        <w:rPr>
          <w:rFonts w:ascii="Arial" w:eastAsia="Calibri" w:hAnsi="Arial" w:cs="Arial"/>
          <w:b/>
          <w:szCs w:val="28"/>
          <w:u w:val="single"/>
          <w:lang w:val="es-CL"/>
        </w:rPr>
        <w:t>3</w:t>
      </w:r>
      <w:r w:rsidR="00AE288A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D6610" w:rsidRPr="009E0C43">
        <w:rPr>
          <w:rFonts w:ascii="Arial" w:eastAsia="Calibri" w:hAnsi="Arial" w:cs="Arial"/>
          <w:b/>
          <w:szCs w:val="28"/>
          <w:u w:val="single"/>
          <w:lang w:val="es-CL"/>
        </w:rPr>
        <w:t>(</w:t>
      </w:r>
      <w:r w:rsidR="00077D95">
        <w:rPr>
          <w:rFonts w:ascii="Arial" w:eastAsia="Calibri" w:hAnsi="Arial" w:cs="Arial"/>
          <w:b/>
          <w:szCs w:val="28"/>
          <w:u w:val="single"/>
          <w:lang w:val="es-CL"/>
        </w:rPr>
        <w:t>tabla de frecuencias</w:t>
      </w:r>
      <w:r w:rsidR="00D44B98">
        <w:rPr>
          <w:rFonts w:ascii="Arial" w:eastAsia="Calibri" w:hAnsi="Arial" w:cs="Arial"/>
          <w:b/>
          <w:szCs w:val="28"/>
          <w:u w:val="single"/>
          <w:lang w:val="es-CL"/>
        </w:rPr>
        <w:t>)</w:t>
      </w:r>
    </w:p>
    <w:p w:rsidR="00212F21" w:rsidRPr="00020A6A" w:rsidRDefault="00212F21" w:rsidP="002969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u w:val="single"/>
          <w:lang w:val="es-CL"/>
        </w:rPr>
      </w:pPr>
    </w:p>
    <w:p w:rsidR="002B0D01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Curso: </w:t>
      </w:r>
      <w:r w:rsidR="00145784" w:rsidRPr="00020A6A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Semana del </w:t>
      </w:r>
      <w:r w:rsidR="005A4738">
        <w:rPr>
          <w:rFonts w:ascii="Arial" w:eastAsia="Calibri" w:hAnsi="Arial" w:cs="Arial"/>
          <w:sz w:val="22"/>
          <w:szCs w:val="22"/>
          <w:lang w:val="es-CL" w:eastAsia="en-US"/>
        </w:rPr>
        <w:t>23</w:t>
      </w:r>
      <w:r w:rsidR="000D30D6" w:rsidRPr="00020A6A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DE5065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832C1C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832C1C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5A4738">
        <w:rPr>
          <w:rFonts w:ascii="Arial" w:eastAsia="Calibri" w:hAnsi="Arial" w:cs="Arial"/>
          <w:sz w:val="22"/>
          <w:szCs w:val="22"/>
          <w:lang w:val="es-CL" w:eastAsia="en-US"/>
        </w:rPr>
        <w:t>4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5A4738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41723E">
        <w:rPr>
          <w:rFonts w:ascii="Arial" w:eastAsia="Calibri" w:hAnsi="Arial" w:cs="Arial"/>
          <w:sz w:val="22"/>
          <w:szCs w:val="22"/>
          <w:lang w:val="es-CL" w:eastAsia="en-US"/>
        </w:rPr>
        <w:t xml:space="preserve"> (2 </w:t>
      </w:r>
      <w:proofErr w:type="gramStart"/>
      <w:r w:rsidR="0041723E">
        <w:rPr>
          <w:rFonts w:ascii="Arial" w:eastAsia="Calibri" w:hAnsi="Arial" w:cs="Arial"/>
          <w:sz w:val="22"/>
          <w:szCs w:val="22"/>
          <w:lang w:val="es-CL" w:eastAsia="en-US"/>
        </w:rPr>
        <w:t>semanas)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Docente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6B3F7C"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R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/ </w:t>
      </w:r>
      <w:r w:rsidR="006B3F7C"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>Virginia Ávila R.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D76DEC" w:rsidRPr="00020A6A" w:rsidRDefault="00D76DE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020A6A" w:rsidRDefault="00B92FDC" w:rsidP="00A0280F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94FEF" w:rsidRPr="00194FEF" w:rsidRDefault="002B0D01" w:rsidP="00194FEF">
      <w:pPr>
        <w:jc w:val="both"/>
        <w:rPr>
          <w:rFonts w:asciiTheme="majorHAnsi" w:hAnsiTheme="majorHAnsi" w:cs="Arial"/>
          <w:sz w:val="22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59396A" w:rsidRPr="00020A6A">
        <w:rPr>
          <w:rFonts w:ascii="Arial" w:hAnsi="Arial" w:cs="Arial"/>
        </w:rPr>
        <w:t xml:space="preserve"> </w:t>
      </w:r>
      <w:r w:rsidR="00194FEF" w:rsidRPr="00194FEF">
        <w:rPr>
          <w:rFonts w:asciiTheme="majorHAnsi" w:hAnsiTheme="majorHAnsi" w:cs="Arial"/>
          <w:sz w:val="22"/>
        </w:rPr>
        <w:t>OA 2. Explicar la multiplicación y la división de fracciones positivas:</w:t>
      </w:r>
    </w:p>
    <w:p w:rsidR="00194FEF" w:rsidRPr="00194FEF" w:rsidRDefault="00194FEF" w:rsidP="00194FEF">
      <w:pPr>
        <w:jc w:val="both"/>
        <w:rPr>
          <w:rFonts w:asciiTheme="majorHAnsi" w:hAnsiTheme="majorHAnsi" w:cs="Arial"/>
          <w:sz w:val="22"/>
        </w:rPr>
      </w:pPr>
      <w:r w:rsidRPr="00194FEF">
        <w:rPr>
          <w:rFonts w:asciiTheme="majorHAnsi" w:hAnsiTheme="majorHAnsi" w:cs="Arial"/>
          <w:sz w:val="22"/>
        </w:rPr>
        <w:t>• utilizando representaciones concretas, pictóricas y simbólicas</w:t>
      </w:r>
    </w:p>
    <w:p w:rsidR="002B0D01" w:rsidRPr="00194FEF" w:rsidRDefault="00194FEF" w:rsidP="00194FEF">
      <w:pPr>
        <w:jc w:val="both"/>
        <w:rPr>
          <w:rFonts w:asciiTheme="majorHAnsi" w:hAnsiTheme="majorHAnsi"/>
          <w:b/>
          <w:sz w:val="20"/>
          <w:szCs w:val="22"/>
          <w:u w:val="single"/>
        </w:rPr>
      </w:pPr>
      <w:r w:rsidRPr="00194FEF">
        <w:rPr>
          <w:rFonts w:asciiTheme="majorHAnsi" w:hAnsiTheme="majorHAnsi" w:cs="Arial"/>
          <w:sz w:val="22"/>
        </w:rPr>
        <w:t>• relacionándolas con la multiplicación y la división de números decimales</w:t>
      </w:r>
      <w:r w:rsidRPr="00194FEF">
        <w:rPr>
          <w:rFonts w:ascii="Arial" w:hAnsi="Arial" w:cs="Arial"/>
          <w:sz w:val="22"/>
        </w:rPr>
        <w:cr/>
      </w:r>
    </w:p>
    <w:p w:rsidR="003D4048" w:rsidRPr="00020A6A" w:rsidRDefault="003D4048" w:rsidP="00A0280F">
      <w:pPr>
        <w:rPr>
          <w:rFonts w:ascii="Arial" w:eastAsia="Arial" w:hAnsi="Arial" w:cs="Arial"/>
          <w:b/>
          <w:sz w:val="22"/>
          <w:szCs w:val="22"/>
        </w:rPr>
      </w:pPr>
    </w:p>
    <w:p w:rsidR="00883A3D" w:rsidRPr="00CC72C3" w:rsidRDefault="00CC72C3" w:rsidP="001664C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II-. </w:t>
      </w:r>
      <w:r w:rsidR="003D4048" w:rsidRPr="00020A6A">
        <w:rPr>
          <w:rFonts w:ascii="Arial" w:eastAsia="Arial" w:hAnsi="Arial" w:cs="Arial"/>
          <w:b/>
          <w:sz w:val="22"/>
          <w:szCs w:val="22"/>
        </w:rPr>
        <w:t>Indicadores de evaluación</w:t>
      </w:r>
      <w:r w:rsidR="003D4048" w:rsidRPr="00020A6A">
        <w:rPr>
          <w:rFonts w:ascii="Arial" w:eastAsia="Arial" w:hAnsi="Arial" w:cs="Arial"/>
          <w:b/>
          <w:sz w:val="20"/>
          <w:szCs w:val="20"/>
        </w:rPr>
        <w:t>:</w:t>
      </w:r>
      <w:r w:rsidR="00F6074D" w:rsidRPr="00F6074D">
        <w:rPr>
          <w:rFonts w:asciiTheme="majorHAnsi" w:hAnsiTheme="majorHAnsi"/>
          <w:sz w:val="22"/>
          <w:szCs w:val="22"/>
        </w:rPr>
        <w:t xml:space="preserve"> </w:t>
      </w:r>
      <w:r w:rsidR="001664CD" w:rsidRPr="00CC72C3">
        <w:rPr>
          <w:rFonts w:asciiTheme="majorHAnsi" w:hAnsiTheme="majorHAnsi"/>
          <w:sz w:val="22"/>
          <w:szCs w:val="22"/>
        </w:rPr>
        <w:t>Explican la regla de la multiplicación de fracciones, utilizando representaciones pictóricas.</w:t>
      </w:r>
      <w:r>
        <w:rPr>
          <w:rFonts w:asciiTheme="majorHAnsi" w:hAnsiTheme="majorHAnsi"/>
          <w:sz w:val="22"/>
          <w:szCs w:val="22"/>
        </w:rPr>
        <w:t xml:space="preserve"> </w:t>
      </w:r>
      <w:r w:rsidR="001664CD" w:rsidRPr="00CC72C3">
        <w:rPr>
          <w:rFonts w:asciiTheme="majorHAnsi" w:hAnsiTheme="majorHAnsi"/>
          <w:sz w:val="22"/>
          <w:szCs w:val="22"/>
        </w:rPr>
        <w:t>Aplican la regla de la multiplicación de fracciones en ejercicios rutinarios.</w:t>
      </w:r>
    </w:p>
    <w:p w:rsidR="00AE288A" w:rsidRPr="00020A6A" w:rsidRDefault="00AE288A" w:rsidP="00A0280F">
      <w:pPr>
        <w:jc w:val="both"/>
        <w:rPr>
          <w:rFonts w:ascii="Arial" w:hAnsi="Arial" w:cs="Arial"/>
        </w:rPr>
      </w:pPr>
    </w:p>
    <w:p w:rsidR="00AE288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</w:t>
      </w:r>
      <w:r w:rsidR="00CC72C3">
        <w:rPr>
          <w:rFonts w:ascii="Arial" w:eastAsia="Calibri" w:hAnsi="Arial" w:cs="Arial"/>
          <w:b/>
          <w:sz w:val="22"/>
          <w:szCs w:val="22"/>
          <w:lang w:val="es-CL" w:eastAsia="en-US"/>
        </w:rPr>
        <w:t>I</w:t>
      </w: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.- Contenido: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1664CD" w:rsidRPr="00CC72C3">
        <w:rPr>
          <w:rFonts w:asciiTheme="majorHAnsi" w:eastAsia="Calibri" w:hAnsiTheme="majorHAnsi" w:cs="Arial"/>
          <w:sz w:val="22"/>
          <w:szCs w:val="22"/>
          <w:lang w:val="es-CL" w:eastAsia="en-US"/>
        </w:rPr>
        <w:t>Multiplicaciones de fracciones</w:t>
      </w:r>
      <w:r w:rsidR="001664CD" w:rsidRPr="00CC72C3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194FEF" w:rsidRPr="00020A6A" w:rsidRDefault="00194FEF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</w:p>
    <w:p w:rsidR="00045E2C" w:rsidRPr="001664CD" w:rsidRDefault="00AE288A" w:rsidP="001664C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</w:t>
      </w:r>
      <w:r w:rsidR="00CC72C3">
        <w:rPr>
          <w:rFonts w:ascii="Arial" w:eastAsia="Calibri" w:hAnsi="Arial" w:cs="Arial"/>
          <w:b/>
          <w:sz w:val="22"/>
          <w:szCs w:val="22"/>
          <w:lang w:val="es-CL" w:eastAsia="en-US"/>
        </w:rPr>
        <w:t>V</w:t>
      </w: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.- Objetivo de la clase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883A3D" w:rsidRPr="00883A3D">
        <w:rPr>
          <w:rFonts w:ascii="Arial" w:hAnsi="Arial" w:cs="Arial"/>
        </w:rPr>
        <w:t xml:space="preserve"> </w:t>
      </w:r>
      <w:r w:rsidR="001664CD" w:rsidRPr="001664CD">
        <w:rPr>
          <w:rFonts w:asciiTheme="majorHAnsi" w:hAnsiTheme="majorHAnsi" w:cs="Arial"/>
          <w:sz w:val="22"/>
        </w:rPr>
        <w:t>Representar</w:t>
      </w:r>
      <w:r w:rsidR="001664CD" w:rsidRPr="001664CD">
        <w:rPr>
          <w:rFonts w:asciiTheme="majorHAnsi" w:hAnsiTheme="majorHAnsi" w:cs="Arial"/>
          <w:sz w:val="22"/>
        </w:rPr>
        <w:t>, e</w:t>
      </w:r>
      <w:r w:rsidR="001664CD" w:rsidRPr="001664CD">
        <w:rPr>
          <w:rFonts w:asciiTheme="majorHAnsi" w:hAnsiTheme="majorHAnsi" w:cs="Arial"/>
          <w:sz w:val="22"/>
        </w:rPr>
        <w:t>legir y utilizar representaciones concretas, pictóricas y simbólicas</w:t>
      </w:r>
    </w:p>
    <w:p w:rsidR="00194FEF" w:rsidRPr="00883A3D" w:rsidRDefault="00194FEF" w:rsidP="00883A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0D01" w:rsidRPr="00020A6A" w:rsidRDefault="002B0D01" w:rsidP="00AE288A">
      <w:pPr>
        <w:jc w:val="both"/>
        <w:rPr>
          <w:rFonts w:ascii="Arial" w:eastAsia="Calibri" w:hAnsi="Arial" w:cs="Arial"/>
          <w:b/>
          <w:bCs/>
          <w:sz w:val="20"/>
          <w:szCs w:val="22"/>
          <w:lang w:val="es-CL" w:eastAsia="en-US"/>
        </w:rPr>
      </w:pP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C6E1062">
            <wp:simplePos x="0" y="0"/>
            <wp:positionH relativeFrom="margin">
              <wp:posOffset>2192020</wp:posOffset>
            </wp:positionH>
            <wp:positionV relativeFrom="paragraph">
              <wp:posOffset>11430</wp:posOffset>
            </wp:positionV>
            <wp:extent cx="3249930" cy="1323975"/>
            <wp:effectExtent l="0" t="0" r="7620" b="9525"/>
            <wp:wrapTight wrapText="bothSides">
              <wp:wrapPolygon edited="0">
                <wp:start x="0" y="0"/>
                <wp:lineTo x="0" y="21445"/>
                <wp:lineTo x="21524" y="21445"/>
                <wp:lineTo x="2152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02" t="43482" r="38007" b="30573"/>
                    <a:stretch/>
                  </pic:blipFill>
                  <pic:spPr bwMode="auto">
                    <a:xfrm>
                      <a:off x="0" y="0"/>
                      <a:ext cx="324993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D01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</w:t>
      </w:r>
      <w:r w:rsidR="00CC72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="002B0D01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.- </w:t>
      </w:r>
      <w:r w:rsidR="002B0D01"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</w:t>
      </w:r>
      <w:r w:rsidR="00F6074D">
        <w:rPr>
          <w:rFonts w:ascii="Arial" w:eastAsia="Arial" w:hAnsi="Arial" w:cs="Arial"/>
          <w:b/>
          <w:sz w:val="22"/>
          <w:szCs w:val="22"/>
          <w:lang w:val="es-CL" w:eastAsia="en-US"/>
        </w:rPr>
        <w:t>nerales</w:t>
      </w:r>
      <w:r w:rsidR="004849F5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664CD" w:rsidRDefault="001664C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CC72C3" w:rsidRDefault="00CC72C3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6074D" w:rsidRPr="00F6074D" w:rsidRDefault="004849F5" w:rsidP="002969EC">
      <w:pPr>
        <w:jc w:val="both"/>
        <w:rPr>
          <w:rFonts w:ascii="Arial" w:eastAsia="Arial" w:hAnsi="Arial" w:cs="Arial"/>
          <w:b/>
          <w:sz w:val="20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los siguientes videos.</w:t>
      </w:r>
    </w:p>
    <w:p w:rsidR="00F6074D" w:rsidRPr="00F97A78" w:rsidRDefault="00F97A78" w:rsidP="00F97A78">
      <w:pPr>
        <w:jc w:val="both"/>
        <w:rPr>
          <w:rFonts w:ascii="Arial" w:eastAsia="Arial" w:hAnsi="Arial" w:cs="Arial"/>
          <w:b/>
          <w:sz w:val="20"/>
          <w:szCs w:val="22"/>
          <w:lang w:val="es-CL" w:eastAsia="en-US"/>
        </w:rPr>
      </w:pPr>
      <w:hyperlink r:id="rId9" w:history="1">
        <w:r w:rsidRPr="00F97A78">
          <w:rPr>
            <w:rStyle w:val="Hipervnculo"/>
            <w:rFonts w:ascii="Arial" w:eastAsia="Arial" w:hAnsi="Arial" w:cs="Arial"/>
            <w:b/>
            <w:sz w:val="20"/>
            <w:szCs w:val="22"/>
            <w:lang w:val="es-CL" w:eastAsia="en-US"/>
          </w:rPr>
          <w:t>https://www.youtube.com/watch?v=OwqgNQTn1KI</w:t>
        </w:r>
      </w:hyperlink>
      <w:r w:rsidRPr="00F97A78">
        <w:rPr>
          <w:rFonts w:ascii="Arial" w:eastAsia="Arial" w:hAnsi="Arial" w:cs="Arial"/>
          <w:b/>
          <w:sz w:val="20"/>
          <w:szCs w:val="22"/>
          <w:lang w:val="es-CL" w:eastAsia="en-US"/>
        </w:rPr>
        <w:t xml:space="preserve">                 </w:t>
      </w:r>
      <w:hyperlink r:id="rId10" w:history="1">
        <w:r w:rsidRPr="000139F3">
          <w:rPr>
            <w:rStyle w:val="Hipervnculo"/>
            <w:rFonts w:ascii="Arial" w:eastAsia="Arial" w:hAnsi="Arial" w:cs="Arial"/>
            <w:b/>
            <w:sz w:val="20"/>
            <w:szCs w:val="22"/>
            <w:lang w:val="es-CL" w:eastAsia="en-US"/>
          </w:rPr>
          <w:t>https://www.youtube.com/watch?v=Q5yG2kYQG3U</w:t>
        </w:r>
      </w:hyperlink>
      <w:r>
        <w:rPr>
          <w:rFonts w:ascii="Arial" w:eastAsia="Arial" w:hAnsi="Arial" w:cs="Arial"/>
          <w:b/>
          <w:sz w:val="20"/>
          <w:szCs w:val="22"/>
          <w:lang w:val="es-CL" w:eastAsia="en-US"/>
        </w:rPr>
        <w:t xml:space="preserve"> </w:t>
      </w:r>
    </w:p>
    <w:p w:rsidR="00D76DEC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noProof/>
          <w:sz w:val="22"/>
          <w:szCs w:val="22"/>
          <w:lang w:val="es-CL" w:eastAsia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126365</wp:posOffset>
            </wp:positionV>
            <wp:extent cx="23114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7" name="Vídeo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ídeo 7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Q5yG2kYQG3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val="es-CL" w:eastAsia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86995</wp:posOffset>
            </wp:positionH>
            <wp:positionV relativeFrom="paragraph">
              <wp:posOffset>82550</wp:posOffset>
            </wp:positionV>
            <wp:extent cx="2390775" cy="1792605"/>
            <wp:effectExtent l="0" t="0" r="9525" b="0"/>
            <wp:wrapTight wrapText="bothSides">
              <wp:wrapPolygon edited="0">
                <wp:start x="0" y="0"/>
                <wp:lineTo x="0" y="21348"/>
                <wp:lineTo x="21514" y="21348"/>
                <wp:lineTo x="21514" y="0"/>
                <wp:lineTo x="0" y="0"/>
              </wp:wrapPolygon>
            </wp:wrapTight>
            <wp:docPr id="4" name="Vídeo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9"/>
                    </pic:cNvPr>
                    <pic:cNvPicPr/>
                  </pic:nvPicPr>
                  <pic:blipFill>
                    <a:blip r:embed="rId12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wqgNQTn1K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97A78" w:rsidRDefault="00484A87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3" w:history="1">
        <w:r w:rsidRPr="000139F3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https://www.youtube.com/watch?v=ACgrF_csYZc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F97A78" w:rsidRDefault="00F97A7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020A6A" w:rsidRDefault="009F4744" w:rsidP="002969EC">
      <w:pPr>
        <w:jc w:val="both"/>
        <w:rPr>
          <w:rFonts w:ascii="Arial" w:hAnsi="Arial" w:cs="Arial"/>
          <w:sz w:val="22"/>
          <w:szCs w:val="20"/>
        </w:rPr>
      </w:pPr>
      <w:r w:rsidRPr="00020A6A">
        <w:rPr>
          <w:rFonts w:ascii="Arial" w:hAnsi="Arial" w:cs="Arial"/>
          <w:sz w:val="22"/>
          <w:szCs w:val="20"/>
        </w:rPr>
        <w:t>1-. Escribe en el cuaderno de matemática la fecha</w:t>
      </w:r>
      <w:r w:rsidR="00AD57E7" w:rsidRPr="00020A6A">
        <w:rPr>
          <w:rFonts w:ascii="Arial" w:hAnsi="Arial" w:cs="Arial"/>
          <w:sz w:val="22"/>
          <w:szCs w:val="20"/>
        </w:rPr>
        <w:t>,</w:t>
      </w:r>
      <w:r w:rsidRPr="00020A6A">
        <w:rPr>
          <w:rFonts w:ascii="Arial" w:hAnsi="Arial" w:cs="Arial"/>
          <w:sz w:val="22"/>
          <w:szCs w:val="20"/>
        </w:rPr>
        <w:t xml:space="preserve"> el objetivo de la clase</w:t>
      </w:r>
      <w:r w:rsidR="00AD57E7" w:rsidRPr="00020A6A">
        <w:rPr>
          <w:rFonts w:ascii="Arial" w:hAnsi="Arial" w:cs="Arial"/>
          <w:sz w:val="22"/>
          <w:szCs w:val="20"/>
        </w:rPr>
        <w:t xml:space="preserve"> </w:t>
      </w:r>
    </w:p>
    <w:p w:rsidR="001409A3" w:rsidRPr="00020A6A" w:rsidRDefault="003B1342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2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-. Resuelve </w:t>
      </w:r>
      <w:r w:rsidR="00267A7C" w:rsidRPr="00020A6A">
        <w:rPr>
          <w:rFonts w:ascii="Arial" w:eastAsia="Arial" w:hAnsi="Arial" w:cs="Arial"/>
          <w:sz w:val="22"/>
          <w:szCs w:val="20"/>
        </w:rPr>
        <w:t>las páginas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 del</w:t>
      </w:r>
      <w:r w:rsidR="00883A3D">
        <w:rPr>
          <w:rFonts w:ascii="Arial" w:eastAsia="Arial" w:hAnsi="Arial" w:cs="Arial"/>
          <w:sz w:val="22"/>
          <w:szCs w:val="20"/>
        </w:rPr>
        <w:t xml:space="preserve"> </w:t>
      </w:r>
      <w:r w:rsidR="0062766B">
        <w:rPr>
          <w:rFonts w:ascii="Arial" w:eastAsia="Arial" w:hAnsi="Arial" w:cs="Arial"/>
          <w:sz w:val="22"/>
          <w:szCs w:val="20"/>
        </w:rPr>
        <w:t xml:space="preserve">texto del </w:t>
      </w:r>
      <w:r w:rsidR="00346496">
        <w:rPr>
          <w:rFonts w:ascii="Arial" w:eastAsia="Arial" w:hAnsi="Arial" w:cs="Arial"/>
          <w:sz w:val="22"/>
          <w:szCs w:val="20"/>
        </w:rPr>
        <w:t xml:space="preserve">estudiante </w:t>
      </w:r>
      <w:r w:rsidR="00734ADC">
        <w:rPr>
          <w:rFonts w:ascii="Arial" w:eastAsia="Arial" w:hAnsi="Arial" w:cs="Arial"/>
          <w:sz w:val="22"/>
          <w:szCs w:val="20"/>
        </w:rPr>
        <w:t>38</w:t>
      </w:r>
      <w:r w:rsidR="00DA121E">
        <w:rPr>
          <w:rFonts w:ascii="Arial" w:eastAsia="Arial" w:hAnsi="Arial" w:cs="Arial"/>
          <w:sz w:val="22"/>
          <w:szCs w:val="20"/>
        </w:rPr>
        <w:t xml:space="preserve"> a </w:t>
      </w:r>
      <w:proofErr w:type="gramStart"/>
      <w:r w:rsidR="00DA121E">
        <w:rPr>
          <w:rFonts w:ascii="Arial" w:eastAsia="Arial" w:hAnsi="Arial" w:cs="Arial"/>
          <w:sz w:val="22"/>
          <w:szCs w:val="20"/>
        </w:rPr>
        <w:t xml:space="preserve">la </w:t>
      </w:r>
      <w:r w:rsidR="00734ADC">
        <w:rPr>
          <w:rFonts w:ascii="Arial" w:eastAsia="Arial" w:hAnsi="Arial" w:cs="Arial"/>
          <w:sz w:val="22"/>
          <w:szCs w:val="20"/>
        </w:rPr>
        <w:t xml:space="preserve"> 41</w:t>
      </w:r>
      <w:proofErr w:type="gramEnd"/>
      <w:r w:rsidR="00346496">
        <w:rPr>
          <w:rFonts w:ascii="Arial" w:eastAsia="Arial" w:hAnsi="Arial" w:cs="Arial"/>
          <w:sz w:val="22"/>
          <w:szCs w:val="20"/>
        </w:rPr>
        <w:t xml:space="preserve"> y</w:t>
      </w:r>
      <w:r w:rsidR="00885AEF">
        <w:rPr>
          <w:rFonts w:ascii="Arial" w:eastAsia="Arial" w:hAnsi="Arial" w:cs="Arial"/>
          <w:sz w:val="22"/>
          <w:szCs w:val="20"/>
        </w:rPr>
        <w:t xml:space="preserve"> cuadernillo de actividades</w:t>
      </w:r>
      <w:r w:rsidR="00734ADC">
        <w:rPr>
          <w:rFonts w:ascii="Arial" w:eastAsia="Arial" w:hAnsi="Arial" w:cs="Arial"/>
          <w:sz w:val="22"/>
          <w:szCs w:val="20"/>
        </w:rPr>
        <w:t xml:space="preserve"> 22 y 23</w:t>
      </w:r>
    </w:p>
    <w:p w:rsidR="00B92FDC" w:rsidRPr="00020A6A" w:rsidRDefault="00B92FDC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3-. Escribe en tu cuaderno el tiket de salida al finalizar los ejercicios y responde.</w:t>
      </w:r>
    </w:p>
    <w:p w:rsidR="009F4744" w:rsidRPr="00020A6A" w:rsidRDefault="009F4744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 xml:space="preserve">4-. Si tienes dudas consultar a la docente por </w:t>
      </w:r>
      <w:r w:rsidR="00BD2F72">
        <w:rPr>
          <w:rFonts w:ascii="Arial" w:eastAsia="Arial" w:hAnsi="Arial" w:cs="Arial"/>
          <w:sz w:val="22"/>
          <w:szCs w:val="20"/>
        </w:rPr>
        <w:t xml:space="preserve">WhatsApp de la docente. </w:t>
      </w:r>
      <w:r w:rsidRPr="00020A6A">
        <w:rPr>
          <w:rFonts w:ascii="Arial" w:eastAsia="Arial" w:hAnsi="Arial" w:cs="Arial"/>
          <w:sz w:val="22"/>
          <w:szCs w:val="20"/>
        </w:rPr>
        <w:t xml:space="preserve"> </w:t>
      </w:r>
    </w:p>
    <w:p w:rsidR="002969EC" w:rsidRPr="00020A6A" w:rsidRDefault="00A0280F" w:rsidP="00A0280F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5-. Se irá evaluando formativamente en el transcurso de la clase online.</w:t>
      </w:r>
    </w:p>
    <w:p w:rsidR="00A0280F" w:rsidRDefault="00A0280F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D76DEC" w:rsidRPr="00AD57E7" w:rsidRDefault="002B0D01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706C8B">
        <w:rPr>
          <w:rFonts w:ascii="Arial" w:eastAsia="Calibri" w:hAnsi="Arial" w:cs="Arial"/>
          <w:sz w:val="22"/>
          <w:szCs w:val="22"/>
          <w:lang w:val="es-CL" w:eastAsia="en-US"/>
        </w:rPr>
        <w:t>las clases online que son dos días a la semana.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proofErr w:type="gramStart"/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Martes</w:t>
      </w:r>
      <w:proofErr w:type="gramEnd"/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10:00 a 11:00 y 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Miércoles 1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a 1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)</w:t>
      </w:r>
    </w:p>
    <w:p w:rsidR="00D76DEC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6C8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>Viernes</w:t>
      </w:r>
      <w:proofErr w:type="gramEnd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FF25BB">
        <w:rPr>
          <w:rFonts w:ascii="Arial" w:eastAsia="Calibri" w:hAnsi="Arial" w:cs="Arial"/>
          <w:bCs/>
          <w:sz w:val="22"/>
          <w:szCs w:val="22"/>
          <w:lang w:val="es-CL" w:eastAsia="en-US"/>
        </w:rPr>
        <w:t>04</w:t>
      </w:r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</w:t>
      </w:r>
      <w:r w:rsidR="00FF25BB">
        <w:rPr>
          <w:rFonts w:ascii="Arial" w:eastAsia="Calibri" w:hAnsi="Arial" w:cs="Arial"/>
          <w:bCs/>
          <w:sz w:val="22"/>
          <w:szCs w:val="22"/>
          <w:lang w:val="es-CL" w:eastAsia="en-US"/>
        </w:rPr>
        <w:t>Diciembre</w:t>
      </w:r>
      <w:r w:rsidR="00A36668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2020</w:t>
      </w:r>
    </w:p>
    <w:p w:rsidR="00D76DEC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106D0A">
        <w:rPr>
          <w:rFonts w:ascii="Arial" w:eastAsia="Calibri" w:hAnsi="Arial" w:cs="Arial"/>
          <w:sz w:val="22"/>
          <w:szCs w:val="22"/>
          <w:lang w:val="es-CL" w:eastAsia="en-US"/>
        </w:rPr>
        <w:t xml:space="preserve">WhatsApp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</w:t>
      </w:r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1791970</wp:posOffset>
            </wp:positionH>
            <wp:positionV relativeFrom="paragraph">
              <wp:posOffset>20955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9A4B6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10160</wp:posOffset>
                </wp:positionV>
                <wp:extent cx="7134225" cy="9515475"/>
                <wp:effectExtent l="0" t="0" r="28575" b="28575"/>
                <wp:wrapTight wrapText="bothSides">
                  <wp:wrapPolygon edited="0">
                    <wp:start x="2942" y="0"/>
                    <wp:lineTo x="2538" y="43"/>
                    <wp:lineTo x="1038" y="605"/>
                    <wp:lineTo x="288" y="1384"/>
                    <wp:lineTo x="58" y="1903"/>
                    <wp:lineTo x="0" y="2076"/>
                    <wp:lineTo x="0" y="19503"/>
                    <wp:lineTo x="173" y="20065"/>
                    <wp:lineTo x="750" y="20757"/>
                    <wp:lineTo x="1961" y="21449"/>
                    <wp:lineTo x="2768" y="21622"/>
                    <wp:lineTo x="2884" y="21622"/>
                    <wp:lineTo x="18745" y="21622"/>
                    <wp:lineTo x="18918" y="21622"/>
                    <wp:lineTo x="19726" y="21449"/>
                    <wp:lineTo x="20879" y="20757"/>
                    <wp:lineTo x="21456" y="20065"/>
                    <wp:lineTo x="21629" y="19503"/>
                    <wp:lineTo x="21629" y="2032"/>
                    <wp:lineTo x="21340" y="1384"/>
                    <wp:lineTo x="20648" y="735"/>
                    <wp:lineTo x="20591" y="562"/>
                    <wp:lineTo x="19149" y="43"/>
                    <wp:lineTo x="18687" y="0"/>
                    <wp:lineTo x="2942" y="0"/>
                  </wp:wrapPolygon>
                </wp:wrapTight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51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CD" w:rsidRPr="007671BC" w:rsidRDefault="00A3069D" w:rsidP="007671B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671BC">
                              <w:rPr>
                                <w:b/>
                                <w:u w:val="single"/>
                              </w:rPr>
                              <w:t>Ticket de Salid</w:t>
                            </w:r>
                            <w:r w:rsidR="002F48CD" w:rsidRPr="007671BC">
                              <w:rPr>
                                <w:b/>
                                <w:u w:val="single"/>
                              </w:rPr>
                              <w:t>a</w:t>
                            </w:r>
                          </w:p>
                          <w:p w:rsidR="00BD2F72" w:rsidRDefault="00BD2F72" w:rsidP="007671BC">
                            <w:pPr>
                              <w:jc w:val="center"/>
                            </w:pPr>
                            <w:r>
                              <w:t>Nombre: ________________________________________________________________________</w:t>
                            </w:r>
                          </w:p>
                          <w:p w:rsidR="00885AEF" w:rsidRDefault="00885AEF" w:rsidP="00885AEF"/>
                          <w:p w:rsidR="00885AEF" w:rsidRDefault="00885AEF" w:rsidP="00885AEF">
                            <w:r>
                              <w:t xml:space="preserve"> 1. </w:t>
                            </w:r>
                            <w:r w:rsidR="007B295E">
                              <w:t>Multiplica las siguientes fracciones utilizando la estrategia antes vista (pictóricamente</w:t>
                            </w:r>
                            <w:bookmarkStart w:id="0" w:name="_GoBack"/>
                            <w:bookmarkEnd w:id="0"/>
                            <w:r w:rsidR="007B295E">
                              <w:t>)</w:t>
                            </w:r>
                          </w:p>
                          <w:p w:rsidR="00885AEF" w:rsidRDefault="00885AEF" w:rsidP="002F48CD">
                            <w:pPr>
                              <w:jc w:val="center"/>
                            </w:pPr>
                          </w:p>
                          <w:p w:rsidR="00885AEF" w:rsidRDefault="00885AEF" w:rsidP="00885AEF"/>
                          <w:p w:rsidR="00885AEF" w:rsidRDefault="007B295E" w:rsidP="00885A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59230" wp14:editId="0BC6114F">
                                  <wp:extent cx="6229985" cy="5009595"/>
                                  <wp:effectExtent l="0" t="0" r="0" b="63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25073" t="18764" r="23403" b="75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5" cy="500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5AEF" w:rsidRDefault="00885AEF" w:rsidP="00885AEF">
                            <w:r>
                              <w:t xml:space="preserve"> </w:t>
                            </w:r>
                            <w:r w:rsidR="007B295E">
                              <w:t>II-.  Resuelve las mismas fracciones como algoritmo convencional.</w:t>
                            </w:r>
                          </w:p>
                          <w:p w:rsidR="00885AEF" w:rsidRDefault="00885AEF" w:rsidP="00885AEF"/>
                          <w:p w:rsidR="00885AEF" w:rsidRDefault="00885AEF" w:rsidP="00885AEF"/>
                          <w:p w:rsidR="00885AEF" w:rsidRDefault="00885AEF" w:rsidP="00885AEF"/>
                          <w:p w:rsidR="00885AEF" w:rsidRDefault="00885AEF" w:rsidP="00885AEF"/>
                          <w:p w:rsidR="00885AEF" w:rsidRDefault="00885AEF" w:rsidP="00885AEF"/>
                          <w:p w:rsidR="002F48CD" w:rsidRDefault="007B295E" w:rsidP="00A306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2F48CD" w:rsidRDefault="002F48C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6" style="position:absolute;left:0;text-align:left;margin-left:9.15pt;margin-top:.8pt;width:561.75pt;height:74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" fillcolor="white [3201]" strokecolor="#f79646 [3209]" strokeweight="2pt">
                <v:textbox>
                  <w:txbxContent>
                    <w:p w:rsidR="002F48CD" w:rsidRPr="007671BC" w:rsidRDefault="00A3069D" w:rsidP="007671B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671BC">
                        <w:rPr>
                          <w:b/>
                          <w:u w:val="single"/>
                        </w:rPr>
                        <w:t>Ticket de Salid</w:t>
                      </w:r>
                      <w:r w:rsidR="002F48CD" w:rsidRPr="007671BC">
                        <w:rPr>
                          <w:b/>
                          <w:u w:val="single"/>
                        </w:rPr>
                        <w:t>a</w:t>
                      </w:r>
                    </w:p>
                    <w:p w:rsidR="00BD2F72" w:rsidRDefault="00BD2F72" w:rsidP="007671BC">
                      <w:pPr>
                        <w:jc w:val="center"/>
                      </w:pPr>
                      <w:r>
                        <w:t>Nombre: ________________________________________________________________________</w:t>
                      </w:r>
                    </w:p>
                    <w:p w:rsidR="00885AEF" w:rsidRDefault="00885AEF" w:rsidP="00885AEF"/>
                    <w:p w:rsidR="00885AEF" w:rsidRDefault="00885AEF" w:rsidP="00885AEF">
                      <w:r>
                        <w:t xml:space="preserve"> 1. </w:t>
                      </w:r>
                      <w:r w:rsidR="007B295E">
                        <w:t>Multiplica las siguientes fracciones utilizando la estrategia antes vista (pictóricamente</w:t>
                      </w:r>
                      <w:bookmarkStart w:id="1" w:name="_GoBack"/>
                      <w:bookmarkEnd w:id="1"/>
                      <w:r w:rsidR="007B295E">
                        <w:t>)</w:t>
                      </w:r>
                    </w:p>
                    <w:p w:rsidR="00885AEF" w:rsidRDefault="00885AEF" w:rsidP="002F48CD">
                      <w:pPr>
                        <w:jc w:val="center"/>
                      </w:pPr>
                    </w:p>
                    <w:p w:rsidR="00885AEF" w:rsidRDefault="00885AEF" w:rsidP="00885AEF"/>
                    <w:p w:rsidR="00885AEF" w:rsidRDefault="007B295E" w:rsidP="00885AEF">
                      <w:r>
                        <w:rPr>
                          <w:noProof/>
                        </w:rPr>
                        <w:drawing>
                          <wp:inline distT="0" distB="0" distL="0" distR="0" wp14:anchorId="57059230" wp14:editId="0BC6114F">
                            <wp:extent cx="6229985" cy="5009595"/>
                            <wp:effectExtent l="0" t="0" r="0" b="63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25073" t="18764" r="23403" b="75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29985" cy="50095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5AEF" w:rsidRDefault="00885AEF" w:rsidP="00885AEF">
                      <w:r>
                        <w:t xml:space="preserve"> </w:t>
                      </w:r>
                      <w:r w:rsidR="007B295E">
                        <w:t>II-.  Resuelve las mismas fracciones como algoritmo convencional.</w:t>
                      </w:r>
                    </w:p>
                    <w:p w:rsidR="00885AEF" w:rsidRDefault="00885AEF" w:rsidP="00885AEF"/>
                    <w:p w:rsidR="00885AEF" w:rsidRDefault="00885AEF" w:rsidP="00885AEF"/>
                    <w:p w:rsidR="00885AEF" w:rsidRDefault="00885AEF" w:rsidP="00885AEF"/>
                    <w:p w:rsidR="00885AEF" w:rsidRDefault="00885AEF" w:rsidP="00885AEF"/>
                    <w:p w:rsidR="00885AEF" w:rsidRDefault="00885AEF" w:rsidP="00885AEF"/>
                    <w:p w:rsidR="002F48CD" w:rsidRDefault="007B295E" w:rsidP="00A3069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2F48CD" w:rsidRDefault="002F48C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sectPr w:rsidR="00A2275E" w:rsidSect="00A2275E">
      <w:headerReference w:type="default" r:id="rId16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75" w:rsidRDefault="00924075" w:rsidP="00E20F01">
      <w:r>
        <w:separator/>
      </w:r>
    </w:p>
  </w:endnote>
  <w:endnote w:type="continuationSeparator" w:id="0">
    <w:p w:rsidR="00924075" w:rsidRDefault="00924075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75" w:rsidRDefault="00924075" w:rsidP="00E20F01">
      <w:r>
        <w:separator/>
      </w:r>
    </w:p>
  </w:footnote>
  <w:footnote w:type="continuationSeparator" w:id="0">
    <w:p w:rsidR="00924075" w:rsidRDefault="00924075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622"/>
    <w:multiLevelType w:val="hybridMultilevel"/>
    <w:tmpl w:val="3112CF9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F3C83"/>
    <w:multiLevelType w:val="hybridMultilevel"/>
    <w:tmpl w:val="529A49B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60A9"/>
    <w:multiLevelType w:val="hybridMultilevel"/>
    <w:tmpl w:val="269448AE"/>
    <w:lvl w:ilvl="0" w:tplc="A87662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8E7F74"/>
    <w:multiLevelType w:val="hybridMultilevel"/>
    <w:tmpl w:val="168C717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A1998"/>
    <w:multiLevelType w:val="hybridMultilevel"/>
    <w:tmpl w:val="D7462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85666"/>
    <w:multiLevelType w:val="hybridMultilevel"/>
    <w:tmpl w:val="73BA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00A9"/>
    <w:multiLevelType w:val="hybridMultilevel"/>
    <w:tmpl w:val="C628715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0A6A"/>
    <w:rsid w:val="000230F5"/>
    <w:rsid w:val="00027444"/>
    <w:rsid w:val="000361DE"/>
    <w:rsid w:val="00036728"/>
    <w:rsid w:val="00045E2C"/>
    <w:rsid w:val="000478F9"/>
    <w:rsid w:val="00051B8F"/>
    <w:rsid w:val="000728D2"/>
    <w:rsid w:val="00077D95"/>
    <w:rsid w:val="00086A0D"/>
    <w:rsid w:val="00094212"/>
    <w:rsid w:val="000A5F43"/>
    <w:rsid w:val="000A7B07"/>
    <w:rsid w:val="000C4863"/>
    <w:rsid w:val="000D1C35"/>
    <w:rsid w:val="000D30D6"/>
    <w:rsid w:val="000F5661"/>
    <w:rsid w:val="0010092F"/>
    <w:rsid w:val="00100DD8"/>
    <w:rsid w:val="00101F2E"/>
    <w:rsid w:val="0010235B"/>
    <w:rsid w:val="00106D0A"/>
    <w:rsid w:val="00112272"/>
    <w:rsid w:val="00113E0E"/>
    <w:rsid w:val="00114B52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64CD"/>
    <w:rsid w:val="00167921"/>
    <w:rsid w:val="001853EE"/>
    <w:rsid w:val="00185DA0"/>
    <w:rsid w:val="0019407B"/>
    <w:rsid w:val="00194FEF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0386"/>
    <w:rsid w:val="002469EA"/>
    <w:rsid w:val="00267A7C"/>
    <w:rsid w:val="002813B5"/>
    <w:rsid w:val="002969EC"/>
    <w:rsid w:val="002A56DA"/>
    <w:rsid w:val="002B0D01"/>
    <w:rsid w:val="002D6791"/>
    <w:rsid w:val="002D7BA1"/>
    <w:rsid w:val="002F48CD"/>
    <w:rsid w:val="00306429"/>
    <w:rsid w:val="00307100"/>
    <w:rsid w:val="0032712A"/>
    <w:rsid w:val="00346496"/>
    <w:rsid w:val="0037790F"/>
    <w:rsid w:val="003875FC"/>
    <w:rsid w:val="00390262"/>
    <w:rsid w:val="00395D55"/>
    <w:rsid w:val="003A24B3"/>
    <w:rsid w:val="003B1342"/>
    <w:rsid w:val="003B14D6"/>
    <w:rsid w:val="003C06C5"/>
    <w:rsid w:val="003C284B"/>
    <w:rsid w:val="003D022B"/>
    <w:rsid w:val="003D4048"/>
    <w:rsid w:val="003D53A2"/>
    <w:rsid w:val="003E4AA4"/>
    <w:rsid w:val="003E655B"/>
    <w:rsid w:val="00404EC3"/>
    <w:rsid w:val="004052EC"/>
    <w:rsid w:val="004157BA"/>
    <w:rsid w:val="0041723E"/>
    <w:rsid w:val="00420AB7"/>
    <w:rsid w:val="004332E1"/>
    <w:rsid w:val="00440252"/>
    <w:rsid w:val="0044584E"/>
    <w:rsid w:val="004602D2"/>
    <w:rsid w:val="00475877"/>
    <w:rsid w:val="00481B2D"/>
    <w:rsid w:val="00482AB8"/>
    <w:rsid w:val="004849F5"/>
    <w:rsid w:val="00484A87"/>
    <w:rsid w:val="00487E98"/>
    <w:rsid w:val="00491973"/>
    <w:rsid w:val="004D1A13"/>
    <w:rsid w:val="00545DC8"/>
    <w:rsid w:val="0055123C"/>
    <w:rsid w:val="005566B1"/>
    <w:rsid w:val="0056146F"/>
    <w:rsid w:val="00574021"/>
    <w:rsid w:val="00582DCB"/>
    <w:rsid w:val="0059396A"/>
    <w:rsid w:val="005977BA"/>
    <w:rsid w:val="005A387D"/>
    <w:rsid w:val="005A4738"/>
    <w:rsid w:val="005B72EF"/>
    <w:rsid w:val="005C0EE9"/>
    <w:rsid w:val="005C47C2"/>
    <w:rsid w:val="005E3A3B"/>
    <w:rsid w:val="005E6D95"/>
    <w:rsid w:val="005F50BB"/>
    <w:rsid w:val="00622DF9"/>
    <w:rsid w:val="0062766B"/>
    <w:rsid w:val="006365E5"/>
    <w:rsid w:val="00641B1B"/>
    <w:rsid w:val="006566CE"/>
    <w:rsid w:val="00677024"/>
    <w:rsid w:val="00680939"/>
    <w:rsid w:val="006829F8"/>
    <w:rsid w:val="006A7AD2"/>
    <w:rsid w:val="006B3324"/>
    <w:rsid w:val="006B3F7C"/>
    <w:rsid w:val="006B406A"/>
    <w:rsid w:val="006C67A2"/>
    <w:rsid w:val="006E3694"/>
    <w:rsid w:val="006F1634"/>
    <w:rsid w:val="006F4B18"/>
    <w:rsid w:val="006F4B3F"/>
    <w:rsid w:val="00706C8B"/>
    <w:rsid w:val="007113C3"/>
    <w:rsid w:val="0071626C"/>
    <w:rsid w:val="00734ADC"/>
    <w:rsid w:val="00744BB2"/>
    <w:rsid w:val="00754CC0"/>
    <w:rsid w:val="00756D35"/>
    <w:rsid w:val="007671BC"/>
    <w:rsid w:val="00774C5B"/>
    <w:rsid w:val="00796B13"/>
    <w:rsid w:val="00796B77"/>
    <w:rsid w:val="007A1D88"/>
    <w:rsid w:val="007B1600"/>
    <w:rsid w:val="007B295E"/>
    <w:rsid w:val="007C2AA4"/>
    <w:rsid w:val="007C6E7C"/>
    <w:rsid w:val="007D1BFC"/>
    <w:rsid w:val="007D67E5"/>
    <w:rsid w:val="007D736F"/>
    <w:rsid w:val="007E1315"/>
    <w:rsid w:val="00801DEE"/>
    <w:rsid w:val="00817DC7"/>
    <w:rsid w:val="00832C1C"/>
    <w:rsid w:val="00861095"/>
    <w:rsid w:val="00862CF8"/>
    <w:rsid w:val="00883A3D"/>
    <w:rsid w:val="00884C9E"/>
    <w:rsid w:val="00885AEF"/>
    <w:rsid w:val="008932F9"/>
    <w:rsid w:val="008C0716"/>
    <w:rsid w:val="008D2B05"/>
    <w:rsid w:val="008D5AA3"/>
    <w:rsid w:val="008E2BCA"/>
    <w:rsid w:val="008E5010"/>
    <w:rsid w:val="008E5973"/>
    <w:rsid w:val="008E5D66"/>
    <w:rsid w:val="00901B9F"/>
    <w:rsid w:val="0091302A"/>
    <w:rsid w:val="00924075"/>
    <w:rsid w:val="009251F3"/>
    <w:rsid w:val="00947B6E"/>
    <w:rsid w:val="0095038D"/>
    <w:rsid w:val="009625C0"/>
    <w:rsid w:val="009715B6"/>
    <w:rsid w:val="009822FB"/>
    <w:rsid w:val="00995E76"/>
    <w:rsid w:val="0099672D"/>
    <w:rsid w:val="009973DF"/>
    <w:rsid w:val="009A4B61"/>
    <w:rsid w:val="009A62DF"/>
    <w:rsid w:val="009A7DFE"/>
    <w:rsid w:val="009B7712"/>
    <w:rsid w:val="009C5B58"/>
    <w:rsid w:val="009D005C"/>
    <w:rsid w:val="009D1A70"/>
    <w:rsid w:val="009D4226"/>
    <w:rsid w:val="009E0C43"/>
    <w:rsid w:val="009E2815"/>
    <w:rsid w:val="009F4744"/>
    <w:rsid w:val="00A0280F"/>
    <w:rsid w:val="00A02CCE"/>
    <w:rsid w:val="00A02D1F"/>
    <w:rsid w:val="00A05826"/>
    <w:rsid w:val="00A2275E"/>
    <w:rsid w:val="00A24EE1"/>
    <w:rsid w:val="00A26B19"/>
    <w:rsid w:val="00A3069D"/>
    <w:rsid w:val="00A36668"/>
    <w:rsid w:val="00A4342B"/>
    <w:rsid w:val="00A53F6A"/>
    <w:rsid w:val="00A65A47"/>
    <w:rsid w:val="00A74751"/>
    <w:rsid w:val="00A77AD0"/>
    <w:rsid w:val="00A86F20"/>
    <w:rsid w:val="00AA296E"/>
    <w:rsid w:val="00AA6AE5"/>
    <w:rsid w:val="00AA6DA8"/>
    <w:rsid w:val="00AD57E7"/>
    <w:rsid w:val="00AE288A"/>
    <w:rsid w:val="00AE422E"/>
    <w:rsid w:val="00B008BC"/>
    <w:rsid w:val="00B06465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BD2F72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4A5A"/>
    <w:rsid w:val="00C953E2"/>
    <w:rsid w:val="00CA0F40"/>
    <w:rsid w:val="00CA43AA"/>
    <w:rsid w:val="00CA5896"/>
    <w:rsid w:val="00CB70E2"/>
    <w:rsid w:val="00CB739C"/>
    <w:rsid w:val="00CC72C3"/>
    <w:rsid w:val="00D00CB9"/>
    <w:rsid w:val="00D17B3C"/>
    <w:rsid w:val="00D207DC"/>
    <w:rsid w:val="00D340A3"/>
    <w:rsid w:val="00D417F8"/>
    <w:rsid w:val="00D44B98"/>
    <w:rsid w:val="00D463BB"/>
    <w:rsid w:val="00D479EA"/>
    <w:rsid w:val="00D66F08"/>
    <w:rsid w:val="00D70203"/>
    <w:rsid w:val="00D7451F"/>
    <w:rsid w:val="00D76DEC"/>
    <w:rsid w:val="00D83B49"/>
    <w:rsid w:val="00D870C7"/>
    <w:rsid w:val="00D97A31"/>
    <w:rsid w:val="00DA121E"/>
    <w:rsid w:val="00DB23E3"/>
    <w:rsid w:val="00DD23B5"/>
    <w:rsid w:val="00DE5065"/>
    <w:rsid w:val="00E20F01"/>
    <w:rsid w:val="00E24E6B"/>
    <w:rsid w:val="00E31FBA"/>
    <w:rsid w:val="00E45BCE"/>
    <w:rsid w:val="00E45EA9"/>
    <w:rsid w:val="00E46B7E"/>
    <w:rsid w:val="00E520D1"/>
    <w:rsid w:val="00E5321E"/>
    <w:rsid w:val="00E57D37"/>
    <w:rsid w:val="00E611BE"/>
    <w:rsid w:val="00E62BFF"/>
    <w:rsid w:val="00E724C7"/>
    <w:rsid w:val="00E831DD"/>
    <w:rsid w:val="00E9586C"/>
    <w:rsid w:val="00EA2E31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65D"/>
    <w:rsid w:val="00F43DFD"/>
    <w:rsid w:val="00F6074D"/>
    <w:rsid w:val="00F609C9"/>
    <w:rsid w:val="00F742B4"/>
    <w:rsid w:val="00F91EDA"/>
    <w:rsid w:val="00F979E8"/>
    <w:rsid w:val="00F97A78"/>
    <w:rsid w:val="00FA069D"/>
    <w:rsid w:val="00FB03CD"/>
    <w:rsid w:val="00FD6610"/>
    <w:rsid w:val="00FD691D"/>
    <w:rsid w:val="00FD7030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C1EF7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F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table" w:styleId="Tablaconcuadrcula4-nfasis6">
    <w:name w:val="Grid Table 4 Accent 6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7D73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7D73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D73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6">
    <w:name w:val="Grid Table 2 Accent 6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849F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ACgrF_csYZ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Q5yG2kYQG3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wqgNQTn1KI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320A-17FD-4DCE-BE29-32CA12DF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8</cp:revision>
  <dcterms:created xsi:type="dcterms:W3CDTF">2020-11-16T23:11:00Z</dcterms:created>
  <dcterms:modified xsi:type="dcterms:W3CDTF">2020-11-16T23:56:00Z</dcterms:modified>
</cp:coreProperties>
</file>